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95"/>
      </w:tblGrid>
      <w:tr w:rsidR="0097570E" w:rsidRPr="0097570E" w:rsidTr="001748B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6"/>
                <w:szCs w:val="36"/>
                <w:lang w:eastAsia="ru-RU"/>
              </w:rPr>
            </w:pPr>
            <w:r w:rsidRPr="0097570E">
              <w:rPr>
                <w:rFonts w:ascii="Times New Roman" w:eastAsiaTheme="minorEastAsia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074A4F9" wp14:editId="55E9CAE3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7570E" w:rsidRPr="0097570E" w:rsidTr="001748BB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</w:pPr>
            <w:r w:rsidRPr="0097570E"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  <w:t>Постановление Правительства Архангельской области от 12.12.2012 N 568-пп</w:t>
            </w:r>
            <w:r w:rsidRPr="0097570E"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  <w:br/>
              <w:t xml:space="preserve">"Об утверждении </w:t>
            </w:r>
            <w:proofErr w:type="gramStart"/>
            <w:r w:rsidRPr="0097570E"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  <w:t>Порядка подготовки ежегодного плана проведения плановых проверок</w:t>
            </w:r>
            <w:proofErr w:type="gramEnd"/>
            <w:r w:rsidRPr="0097570E"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  <w:t xml:space="preserve"> и типовой формы акта плановой проверки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права"</w:t>
            </w:r>
          </w:p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</w:pPr>
          </w:p>
        </w:tc>
      </w:tr>
      <w:tr w:rsidR="0097570E" w:rsidRPr="0097570E" w:rsidTr="001748B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</w:pPr>
            <w:r w:rsidRPr="0097570E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lastRenderedPageBreak/>
              <w:t xml:space="preserve">Документ предоставлен </w:t>
            </w:r>
            <w:hyperlink r:id="rId6" w:history="1">
              <w:r w:rsidRPr="0097570E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КонсультантПлюс</w:t>
              </w:r>
            </w:hyperlink>
            <w:r w:rsidRPr="0097570E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97570E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hyperlink r:id="rId7" w:history="1">
              <w:r w:rsidRPr="0097570E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www.consultant.ru</w:t>
              </w:r>
            </w:hyperlink>
            <w:r w:rsidRPr="0097570E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97570E">
              <w:rPr>
                <w:rFonts w:ascii="Tahoma" w:eastAsiaTheme="minorEastAsia" w:hAnsi="Tahoma" w:cs="Tahoma"/>
                <w:b/>
                <w:bCs/>
                <w:sz w:val="28"/>
                <w:szCs w:val="28"/>
                <w:lang w:eastAsia="ru-RU"/>
              </w:rPr>
              <w:br/>
            </w:r>
            <w:r w:rsidRPr="0097570E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t>Дата сохранения: 24.12.2014</w:t>
            </w:r>
          </w:p>
          <w:p w:rsidR="0097570E" w:rsidRPr="0097570E" w:rsidRDefault="0097570E" w:rsidP="0097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36"/>
                <w:szCs w:val="36"/>
                <w:lang w:eastAsia="ru-RU"/>
              </w:rPr>
            </w:pPr>
          </w:p>
        </w:tc>
      </w:tr>
    </w:tbl>
    <w:p w:rsidR="0097570E" w:rsidRPr="0097570E" w:rsidRDefault="009757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8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АРХАНГЕЛЬСКОЙ ОБЛАСТИ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2012 г. N 568-пп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ПОДГОТОВКИ ЕЖЕГОДНОГО ПЛАНА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ПЛАНОВЫХ ПРОВЕРОК И ТИПОВОЙ ФОРМЫ АКТА ПЛАНОВОЙ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ПРОВЕРКИ ПРИ ОСУЩЕСТВЛЕНИИ ВЕДОМСТВЕННОГО КОНТРОЛЯ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СОБЛЮДЕНИЕМ ТРУДОВОГО ЗАКОНОДАТЕЛЬСТВА И ИНЫХ НОРМАТИВНЫХ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АКТОВ, СОДЕРЖАЩИХ НОРМЫ ТРУДОВОГО ПРАВА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353.1</w:t>
        </w:r>
      </w:hyperlink>
      <w:r>
        <w:rPr>
          <w:rFonts w:ascii="Calibri" w:hAnsi="Calibri" w:cs="Calibri"/>
        </w:rPr>
        <w:t xml:space="preserve"> Трудового кодекса Российской Федерации, </w:t>
      </w:r>
      <w:hyperlink r:id="rId10" w:history="1">
        <w:r>
          <w:rPr>
            <w:rFonts w:ascii="Calibri" w:hAnsi="Calibri" w:cs="Calibri"/>
            <w:color w:val="0000FF"/>
          </w:rPr>
          <w:t>абзацем третьим пункта 2 статьи 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пунктом 1 статьи 8</w:t>
        </w:r>
      </w:hyperlink>
      <w:r>
        <w:rPr>
          <w:rFonts w:ascii="Calibri" w:hAnsi="Calibri" w:cs="Calibri"/>
        </w:rPr>
        <w:t xml:space="preserve"> областного закона от 2 июля 2012 года N 504-32-ОЗ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права" Правительство Архангельской области постановляет:</w:t>
      </w:r>
      <w:proofErr w:type="gramEnd"/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подготовки ежегодного плана проведения плановых проверок при осуществлении ведомственного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трудового законодательства и иных нормативных правовых актов, содержащих нормы трудового права;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форму </w:t>
      </w:r>
      <w:hyperlink w:anchor="Par129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плановой проверки при осуществлении ведомственного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Архангельской области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А.П.ГРИШКОВ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Архангельской области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12.12.2012 N 568-пп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ПОРЯДОК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ЕЖЕГОДНОГО ПЛАНА ПРОВЕДЕНИЯ ПЛАНОВЫХ ПРОВЕРОК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 ОСУЩЕСТВЛЕНИИ ВЕДОМСТВЕННОГО </w:t>
      </w:r>
      <w:proofErr w:type="gramStart"/>
      <w:r>
        <w:rPr>
          <w:rFonts w:ascii="Calibri" w:hAnsi="Calibri" w:cs="Calibri"/>
          <w:b/>
          <w:bCs/>
        </w:rPr>
        <w:t>КОНТРОЛЯ ЗА</w:t>
      </w:r>
      <w:proofErr w:type="gramEnd"/>
      <w:r>
        <w:rPr>
          <w:rFonts w:ascii="Calibri" w:hAnsi="Calibri" w:cs="Calibri"/>
          <w:b/>
          <w:bCs/>
        </w:rPr>
        <w:t xml:space="preserve"> СОБЛЮДЕНИЕМ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ТРУДОВОГО ЗАКОНОДАТЕЛЬСТВА И ИНЫХ НОРМАТИВНЫХ ПРАВОВЫХ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АКТОВ, СОДЕРЖАЩИХ НОРМЫ ТРУДОВОГО ПРАВА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Порядок, разработанный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абзацем третьим пункта 2 статьи 4</w:t>
        </w:r>
      </w:hyperlink>
      <w:r>
        <w:rPr>
          <w:rFonts w:ascii="Calibri" w:hAnsi="Calibri" w:cs="Calibri"/>
        </w:rPr>
        <w:t xml:space="preserve"> областного закона от 2 июля 2012 года N 504-32-ОЗ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права", устанавливает правила подготовки исполнительными органами государственной власти Архангельской области и органами местного самоуправления муниципальных образований Архангельской области (далее - органы</w:t>
      </w:r>
      <w:proofErr w:type="gramEnd"/>
      <w:r>
        <w:rPr>
          <w:rFonts w:ascii="Calibri" w:hAnsi="Calibri" w:cs="Calibri"/>
        </w:rPr>
        <w:t xml:space="preserve">, осуществляющие ведомственный контроль) ежегодных планов проведения плановых проверок (далее - ежегодные планы) при осуществлении ведомственного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Руководитель органа, осуществляющего ведомственный контроль, назначает ответственное лицо за подготовку ежегодного плана.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разработке ежегодных планов органами, осуществляющими ведомственный контроль, предусматривается: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включение плановых проверок в подведомственных организациях в проект ежегодных планов;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составление ежегодных </w:t>
      </w:r>
      <w:hyperlink w:anchor="Par69" w:history="1">
        <w:r>
          <w:rPr>
            <w:rFonts w:ascii="Calibri" w:hAnsi="Calibri" w:cs="Calibri"/>
            <w:color w:val="0000FF"/>
          </w:rPr>
          <w:t>планов</w:t>
        </w:r>
      </w:hyperlink>
      <w:r>
        <w:rPr>
          <w:rFonts w:ascii="Calibri" w:hAnsi="Calibri" w:cs="Calibri"/>
        </w:rPr>
        <w:t xml:space="preserve"> по форме согласно приложению к настоящему Порядку.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4. При разработке ежегодных планов органами, осуществляющими ведомственный контроль, учитывается: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дата государственной регистрации подведомственной организации в качестве юридического лица;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время окончания проведения последней плановой проверки в подведомственной организации.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5. В ежегодном плане в отношении каждой проверяемой подведомственной организации указываются следующие сведения: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подведомственной организации, деятельность которой подлежит плановой проверке;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предмет плановой проверки;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форма плановой проверки;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дата начала и срок проведения плановой проверки;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должностные лица органа, осуществляющего ведомственный контроль, уполномоченные на проведение плановой проверки.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Ежегодные планы утверждаются правовыми актами органов, осуществляющих ведомственный контроль, не позднее 25 декабря года, предшествующего году, на который разработаны данные планы.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Ежегодные планы размещаются до 31 декабря текущего календарного года на страницах исполнительных органов государственной власти Архангельской области на официальном сайте Правительства Архангельской области в информационно-телекоммуникационной сети "Интернет", а также на официальных сайтах исполнительных органов государственной власти Архангельской области в информационно-телекоммуникационной сети "Интернет" (при их наличии) и официальных сайтах иных органов, осуществляющих ведомственный контроль, в информационно-телекоммуникационной сети "Интернет".</w:t>
      </w:r>
      <w:proofErr w:type="gramEnd"/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Внесение изменений в ежегодные планы осуществляется в случаях, установленных </w:t>
      </w:r>
      <w:hyperlink r:id="rId13" w:history="1">
        <w:r>
          <w:rPr>
            <w:rFonts w:ascii="Calibri" w:hAnsi="Calibri" w:cs="Calibri"/>
            <w:color w:val="0000FF"/>
          </w:rPr>
          <w:t>пунктом 3 статьи 6</w:t>
        </w:r>
      </w:hyperlink>
      <w:r>
        <w:rPr>
          <w:rFonts w:ascii="Calibri" w:hAnsi="Calibri" w:cs="Calibri"/>
        </w:rPr>
        <w:t xml:space="preserve"> областного закона от 2 июля 2012 года N 504-32-ОЗ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права", в порядке, предусмотренном </w:t>
      </w:r>
      <w:hyperlink w:anchor="Par43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w:anchor="Par46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настоящего Порядка на основании правового акта органа, осуществляющего </w:t>
      </w:r>
      <w:r>
        <w:rPr>
          <w:rFonts w:ascii="Calibri" w:hAnsi="Calibri" w:cs="Calibri"/>
        </w:rPr>
        <w:lastRenderedPageBreak/>
        <w:t>ведомственный контроль.</w:t>
      </w:r>
      <w:proofErr w:type="gramEnd"/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Сведения о внесенных в ежегодные планы изменениях размещаются на страницах исполнительных органов государственной власти Архангельской области на официальном сайте Правительства Архангельской области в информационно-телекоммуникационной сети "Интернет", а также на официальных сайтах исполнительных органов государственной власти Архангельской области в информационно-телекоммуникационной сети "Интернет" (при их наличии) и официальных сайтах иных органов, осуществляющих ведомственный контроль, в информационно-телекоммуникационной сети "Интернет" в течение трех рабочих</w:t>
      </w:r>
      <w:proofErr w:type="gramEnd"/>
      <w:r>
        <w:rPr>
          <w:rFonts w:ascii="Calibri" w:hAnsi="Calibri" w:cs="Calibri"/>
        </w:rPr>
        <w:t xml:space="preserve"> дней со дня их внесения.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61"/>
      <w:bookmarkEnd w:id="5"/>
      <w:r>
        <w:rPr>
          <w:rFonts w:ascii="Calibri" w:hAnsi="Calibri" w:cs="Calibri"/>
        </w:rPr>
        <w:t>Приложение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 Порядку подготовки ежегодного</w:t>
      </w:r>
      <w:proofErr w:type="gramEnd"/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плана проведения плановых проверок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ведомственного контроля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 соблюдением трудового законодательства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 актов,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</w:t>
      </w:r>
      <w:proofErr w:type="gramEnd"/>
      <w:r>
        <w:rPr>
          <w:rFonts w:ascii="Calibri" w:hAnsi="Calibri" w:cs="Calibri"/>
        </w:rPr>
        <w:t xml:space="preserve"> нормы трудового права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BB6" w:rsidRDefault="001B2BB6">
      <w:pPr>
        <w:pStyle w:val="ConsPlusNonformat"/>
      </w:pPr>
      <w:bookmarkStart w:id="6" w:name="Par69"/>
      <w:bookmarkEnd w:id="6"/>
      <w:r>
        <w:t xml:space="preserve">                               ТИПОВАЯ ФОРМА</w:t>
      </w:r>
    </w:p>
    <w:p w:rsidR="001B2BB6" w:rsidRDefault="001B2BB6">
      <w:pPr>
        <w:pStyle w:val="ConsPlusNonformat"/>
      </w:pPr>
      <w:r>
        <w:t xml:space="preserve">               ежегодного плана проведения плановых проверок</w:t>
      </w:r>
    </w:p>
    <w:p w:rsidR="001B2BB6" w:rsidRDefault="001B2BB6">
      <w:pPr>
        <w:pStyle w:val="ConsPlusNonformat"/>
      </w:pPr>
      <w:r>
        <w:t xml:space="preserve">         при осуществлении 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1B2BB6" w:rsidRDefault="001B2BB6">
      <w:pPr>
        <w:pStyle w:val="ConsPlusNonformat"/>
      </w:pPr>
      <w:r>
        <w:t xml:space="preserve">          трудового законодательства и иных нормативных правовых</w:t>
      </w:r>
    </w:p>
    <w:p w:rsidR="001B2BB6" w:rsidRDefault="001B2BB6">
      <w:pPr>
        <w:pStyle w:val="ConsPlusNonformat"/>
      </w:pPr>
      <w:r>
        <w:t xml:space="preserve">                  актов, содержащих нормы трудового права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 xml:space="preserve">                                                УТВЕРЖДЕН</w:t>
      </w:r>
    </w:p>
    <w:p w:rsidR="001B2BB6" w:rsidRDefault="001B2BB6">
      <w:pPr>
        <w:pStyle w:val="ConsPlusNonformat"/>
      </w:pPr>
      <w:r>
        <w:t xml:space="preserve">                            _______________________________________________</w:t>
      </w:r>
    </w:p>
    <w:p w:rsidR="001B2BB6" w:rsidRDefault="001B2BB6">
      <w:pPr>
        <w:pStyle w:val="ConsPlusNonformat"/>
      </w:pPr>
      <w:r>
        <w:t xml:space="preserve">                            </w:t>
      </w:r>
      <w:proofErr w:type="gramStart"/>
      <w:r>
        <w:t>(должность руководителя исполнительного органа</w:t>
      </w:r>
      <w:proofErr w:type="gramEnd"/>
    </w:p>
    <w:p w:rsidR="001B2BB6" w:rsidRDefault="001B2BB6">
      <w:pPr>
        <w:pStyle w:val="ConsPlusNonformat"/>
      </w:pPr>
      <w:r>
        <w:t xml:space="preserve">                             государственной власти Архангельской области,</w:t>
      </w:r>
    </w:p>
    <w:p w:rsidR="001B2BB6" w:rsidRDefault="001B2BB6">
      <w:pPr>
        <w:pStyle w:val="ConsPlusNonformat"/>
      </w:pPr>
      <w:r>
        <w:t xml:space="preserve">                             органа местного самоуправления муниципального</w:t>
      </w:r>
    </w:p>
    <w:p w:rsidR="001B2BB6" w:rsidRDefault="001B2BB6">
      <w:pPr>
        <w:pStyle w:val="ConsPlusNonformat"/>
      </w:pPr>
      <w:r>
        <w:t xml:space="preserve">                                  образования Архангельской области)</w:t>
      </w:r>
    </w:p>
    <w:p w:rsidR="001B2BB6" w:rsidRDefault="001B2BB6">
      <w:pPr>
        <w:pStyle w:val="ConsPlusNonformat"/>
      </w:pPr>
      <w:r>
        <w:t xml:space="preserve">                            ___________             _______________________</w:t>
      </w:r>
    </w:p>
    <w:p w:rsidR="001B2BB6" w:rsidRDefault="001B2BB6">
      <w:pPr>
        <w:pStyle w:val="ConsPlusNonformat"/>
      </w:pPr>
      <w:r>
        <w:t xml:space="preserve">                             (подпись)               (расшифровка подписи)</w:t>
      </w:r>
    </w:p>
    <w:p w:rsidR="001B2BB6" w:rsidRDefault="001B2BB6">
      <w:pPr>
        <w:pStyle w:val="ConsPlusNonformat"/>
      </w:pPr>
      <w:r>
        <w:t xml:space="preserve">                            ___________</w:t>
      </w:r>
    </w:p>
    <w:p w:rsidR="001B2BB6" w:rsidRDefault="001B2BB6">
      <w:pPr>
        <w:pStyle w:val="ConsPlusNonformat"/>
      </w:pPr>
      <w:r>
        <w:t xml:space="preserve">                              (дата)</w:t>
      </w:r>
    </w:p>
    <w:p w:rsidR="001B2BB6" w:rsidRDefault="001B2BB6">
      <w:pPr>
        <w:pStyle w:val="ConsPlusNonformat"/>
      </w:pPr>
      <w:r>
        <w:t xml:space="preserve">                            М.П.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 xml:space="preserve">                                   ПЛАН</w:t>
      </w:r>
    </w:p>
    <w:p w:rsidR="001B2BB6" w:rsidRDefault="001B2BB6">
      <w:pPr>
        <w:pStyle w:val="ConsPlusNonformat"/>
      </w:pPr>
      <w:r>
        <w:t xml:space="preserve">                проведения плановых проверок на 20 ____ год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1080"/>
        <w:gridCol w:w="1836"/>
        <w:gridCol w:w="1296"/>
        <w:gridCol w:w="1296"/>
        <w:gridCol w:w="1836"/>
      </w:tblGrid>
      <w:tr w:rsidR="001B2BB6">
        <w:trPr>
          <w:trHeight w:val="1620"/>
          <w:tblCellSpacing w:w="5" w:type="nil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подведомственной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организации,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деятельность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которой подлежит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плановой 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проверке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Предмет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плановой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проверки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Форма  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проведения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плановой 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проверки 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(документарная,</w:t>
            </w:r>
            <w:proofErr w:type="gramEnd"/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выездная,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документарная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 выездная) 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Дата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начала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проведения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плановой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проверки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Срок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проведения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плановой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проверки,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рабочих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дней   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Должностные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лица органа,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осуществляющего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ведомственный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контроль,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уполномоченные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 проведение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плановой    </w:t>
            </w:r>
          </w:p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проверки    </w:t>
            </w: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3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6       </w:t>
            </w: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B2BB6">
        <w:trPr>
          <w:tblCellSpacing w:w="5" w:type="nil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BB6" w:rsidRDefault="001B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18"/>
      <w:bookmarkStart w:id="8" w:name="_GoBack"/>
      <w:bookmarkEnd w:id="7"/>
      <w:bookmarkEnd w:id="8"/>
      <w:r>
        <w:rPr>
          <w:rFonts w:ascii="Calibri" w:hAnsi="Calibri" w:cs="Calibri"/>
        </w:rPr>
        <w:lastRenderedPageBreak/>
        <w:t>Утверждена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Архангельской области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12.12.2012 N 568-пп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proofErr w:type="gramStart"/>
      <w:r>
        <w:t>(наименование исполнительного органа государственной власти Архангельской</w:t>
      </w:r>
      <w:proofErr w:type="gramEnd"/>
    </w:p>
    <w:p w:rsidR="001B2BB6" w:rsidRDefault="001B2BB6">
      <w:pPr>
        <w:pStyle w:val="ConsPlusNonformat"/>
      </w:pPr>
      <w:r>
        <w:t xml:space="preserve">    области, органа местного самоуправления муниципального образования</w:t>
      </w:r>
    </w:p>
    <w:p w:rsidR="001B2BB6" w:rsidRDefault="001B2BB6">
      <w:pPr>
        <w:pStyle w:val="ConsPlusNonformat"/>
      </w:pPr>
      <w:r>
        <w:t xml:space="preserve">                          </w:t>
      </w:r>
      <w:proofErr w:type="gramStart"/>
      <w:r>
        <w:t>Архангельской области)</w:t>
      </w:r>
      <w:proofErr w:type="gramEnd"/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bookmarkStart w:id="9" w:name="Par129"/>
      <w:bookmarkEnd w:id="9"/>
      <w:r>
        <w:t xml:space="preserve">                               ТИПОВАЯ ФОРМА</w:t>
      </w:r>
    </w:p>
    <w:p w:rsidR="001B2BB6" w:rsidRDefault="001B2BB6">
      <w:pPr>
        <w:pStyle w:val="ConsPlusNonformat"/>
      </w:pPr>
      <w:r>
        <w:t xml:space="preserve">          акта проверки при осуществлении ведомственного контроля</w:t>
      </w:r>
    </w:p>
    <w:p w:rsidR="001B2BB6" w:rsidRDefault="001B2BB6">
      <w:pPr>
        <w:pStyle w:val="ConsPlusNonformat"/>
      </w:pPr>
      <w:r>
        <w:t xml:space="preserve">       за соблюдением трудового законодательства и иных нормативных</w:t>
      </w:r>
    </w:p>
    <w:p w:rsidR="001B2BB6" w:rsidRDefault="001B2BB6">
      <w:pPr>
        <w:pStyle w:val="ConsPlusNonformat"/>
      </w:pPr>
      <w:r>
        <w:t xml:space="preserve">             правовых актов, содержащих нормы трудового права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"____" ___________ 20 __ г.                                 N _____________</w:t>
      </w:r>
    </w:p>
    <w:p w:rsidR="001B2BB6" w:rsidRDefault="001B2BB6">
      <w:pPr>
        <w:pStyle w:val="ConsPlusNonformat"/>
      </w:pPr>
      <w:r>
        <w:t xml:space="preserve">    (дата составления)</w:t>
      </w:r>
    </w:p>
    <w:p w:rsidR="001B2BB6" w:rsidRDefault="001B2BB6">
      <w:pPr>
        <w:pStyle w:val="ConsPlusNonformat"/>
      </w:pPr>
      <w:r>
        <w:t>__________________________</w:t>
      </w:r>
    </w:p>
    <w:p w:rsidR="001B2BB6" w:rsidRDefault="001B2BB6">
      <w:pPr>
        <w:pStyle w:val="ConsPlusNonformat"/>
      </w:pPr>
      <w:r>
        <w:t xml:space="preserve">   (время составления)</w:t>
      </w:r>
    </w:p>
    <w:p w:rsidR="001B2BB6" w:rsidRDefault="001B2BB6">
      <w:pPr>
        <w:pStyle w:val="ConsPlusNonformat"/>
      </w:pPr>
      <w:r>
        <w:t xml:space="preserve">                            ___________________</w:t>
      </w:r>
    </w:p>
    <w:p w:rsidR="001B2BB6" w:rsidRDefault="001B2BB6">
      <w:pPr>
        <w:pStyle w:val="ConsPlusNonformat"/>
      </w:pPr>
      <w:r>
        <w:t xml:space="preserve">                            (место составления)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 xml:space="preserve">    На основании: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</w:t>
      </w:r>
      <w:proofErr w:type="gramStart"/>
      <w:r>
        <w:t>(реквизиты ежегодного плана проведения плановых проверок, правового акта</w:t>
      </w:r>
      <w:proofErr w:type="gramEnd"/>
    </w:p>
    <w:p w:rsidR="001B2BB6" w:rsidRDefault="001B2BB6">
      <w:pPr>
        <w:pStyle w:val="ConsPlusNonformat"/>
      </w:pPr>
      <w:r>
        <w:t xml:space="preserve">                    о проведении проверки (номер, дата))</w:t>
      </w:r>
    </w:p>
    <w:p w:rsidR="001B2BB6" w:rsidRDefault="001B2BB6">
      <w:pPr>
        <w:pStyle w:val="ConsPlusNonformat"/>
      </w:pPr>
      <w:r>
        <w:t>должностным лицом (лицами): _______________________________________________</w:t>
      </w:r>
    </w:p>
    <w:p w:rsidR="001B2BB6" w:rsidRDefault="001B2BB6">
      <w:pPr>
        <w:pStyle w:val="ConsPlusNonformat"/>
      </w:pPr>
      <w:r>
        <w:t xml:space="preserve">                                       </w:t>
      </w:r>
      <w:proofErr w:type="gramStart"/>
      <w:r>
        <w:t>(фамилия, имя, отчество,</w:t>
      </w:r>
      <w:proofErr w:type="gramEnd"/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>(должность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проверку)</w:t>
      </w:r>
    </w:p>
    <w:p w:rsidR="001B2BB6" w:rsidRDefault="001B2BB6">
      <w:pPr>
        <w:pStyle w:val="ConsPlusNonformat"/>
      </w:pPr>
      <w:r>
        <w:t>была проведена проверка в отношении: ______________________________________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             (плановая/внеплановая, документарная/выездная)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      </w:t>
      </w:r>
      <w:proofErr w:type="gramStart"/>
      <w:r>
        <w:t>(наименование подведомственной организации, место нахождения,</w:t>
      </w:r>
      <w:proofErr w:type="gramEnd"/>
    </w:p>
    <w:p w:rsidR="001B2BB6" w:rsidRDefault="001B2BB6">
      <w:pPr>
        <w:pStyle w:val="ConsPlusNonformat"/>
      </w:pPr>
      <w:r>
        <w:t xml:space="preserve">                   фамилия, имя и отчество руководителя)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Дата, время и место проведения проверки:</w:t>
      </w:r>
    </w:p>
    <w:p w:rsidR="001B2BB6" w:rsidRDefault="001B2BB6">
      <w:pPr>
        <w:pStyle w:val="ConsPlusNonformat"/>
      </w:pPr>
      <w:r>
        <w:t>с "___" _________ 20 __ г. с "___" час</w:t>
      </w:r>
      <w:proofErr w:type="gramStart"/>
      <w:r>
        <w:t>.</w:t>
      </w:r>
      <w:proofErr w:type="gramEnd"/>
      <w:r>
        <w:t xml:space="preserve"> "___" </w:t>
      </w:r>
      <w:proofErr w:type="gramStart"/>
      <w:r>
        <w:t>м</w:t>
      </w:r>
      <w:proofErr w:type="gramEnd"/>
      <w:r>
        <w:t>ин. до "___" час. "___" мин.</w:t>
      </w:r>
    </w:p>
    <w:p w:rsidR="001B2BB6" w:rsidRDefault="001B2BB6">
      <w:pPr>
        <w:pStyle w:val="ConsPlusNonformat"/>
      </w:pPr>
      <w:r>
        <w:t>по "___" ________ 20 __ г. с "___" час</w:t>
      </w:r>
      <w:proofErr w:type="gramStart"/>
      <w:r>
        <w:t>.</w:t>
      </w:r>
      <w:proofErr w:type="gramEnd"/>
      <w:r>
        <w:t xml:space="preserve"> "___" </w:t>
      </w:r>
      <w:proofErr w:type="gramStart"/>
      <w:r>
        <w:t>м</w:t>
      </w:r>
      <w:proofErr w:type="gramEnd"/>
      <w:r>
        <w:t>ин. до "___" час. "___" мин.</w:t>
      </w:r>
    </w:p>
    <w:p w:rsidR="001B2BB6" w:rsidRDefault="001B2BB6">
      <w:pPr>
        <w:pStyle w:val="ConsPlusNonformat"/>
      </w:pPr>
      <w:r>
        <w:t>с "___" _________ 20 __ г. с "___" час</w:t>
      </w:r>
      <w:proofErr w:type="gramStart"/>
      <w:r>
        <w:t>.</w:t>
      </w:r>
      <w:proofErr w:type="gramEnd"/>
      <w:r>
        <w:t xml:space="preserve"> "___" </w:t>
      </w:r>
      <w:proofErr w:type="gramStart"/>
      <w:r>
        <w:t>м</w:t>
      </w:r>
      <w:proofErr w:type="gramEnd"/>
      <w:r>
        <w:t>ин. до "___" час. "___" мин.</w:t>
      </w:r>
    </w:p>
    <w:p w:rsidR="001B2BB6" w:rsidRDefault="001B2BB6">
      <w:pPr>
        <w:pStyle w:val="ConsPlusNonformat"/>
      </w:pPr>
      <w:r>
        <w:t>по "___" ________ 20 __ г. с "___" час</w:t>
      </w:r>
      <w:proofErr w:type="gramStart"/>
      <w:r>
        <w:t>.</w:t>
      </w:r>
      <w:proofErr w:type="gramEnd"/>
      <w:r>
        <w:t xml:space="preserve"> "___" </w:t>
      </w:r>
      <w:proofErr w:type="gramStart"/>
      <w:r>
        <w:t>м</w:t>
      </w:r>
      <w:proofErr w:type="gramEnd"/>
      <w:r>
        <w:t>ин. до "___" час. "___" мин.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Общая продолжительность проверки: _________________________________________</w:t>
      </w:r>
    </w:p>
    <w:p w:rsidR="001B2BB6" w:rsidRDefault="001B2BB6">
      <w:pPr>
        <w:pStyle w:val="ConsPlusNonformat"/>
      </w:pPr>
      <w:r>
        <w:t xml:space="preserve">                                         (рабочих дней/часов/минут)</w:t>
      </w:r>
    </w:p>
    <w:p w:rsidR="001B2BB6" w:rsidRDefault="001B2BB6">
      <w:pPr>
        <w:pStyle w:val="ConsPlusNonformat"/>
      </w:pPr>
      <w:r>
        <w:t>Проверка проводилась ______________________________________________________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   </w:t>
      </w:r>
      <w:proofErr w:type="gramStart"/>
      <w:r>
        <w:t>(указывается местонахождение органа, осуществляющего ведомственный</w:t>
      </w:r>
      <w:proofErr w:type="gramEnd"/>
    </w:p>
    <w:p w:rsidR="001B2BB6" w:rsidRDefault="001B2BB6">
      <w:pPr>
        <w:pStyle w:val="ConsPlusNonformat"/>
      </w:pPr>
      <w:r>
        <w:t xml:space="preserve"> контроль/подведомственной организации, в котором/</w:t>
      </w:r>
      <w:proofErr w:type="gramStart"/>
      <w:r>
        <w:t>ой</w:t>
      </w:r>
      <w:proofErr w:type="gramEnd"/>
      <w:r>
        <w:t xml:space="preserve"> проводилась проверка)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 xml:space="preserve">    В ходе проведения проверки:</w:t>
      </w:r>
    </w:p>
    <w:p w:rsidR="001B2BB6" w:rsidRDefault="001B2BB6">
      <w:pPr>
        <w:pStyle w:val="ConsPlusNonformat"/>
      </w:pPr>
      <w:r>
        <w:t xml:space="preserve">    </w:t>
      </w:r>
      <w:proofErr w:type="gramStart"/>
      <w:r>
        <w:t>выявлены  нарушения  (с  указанием положений нормативных правовых актов</w:t>
      </w:r>
      <w:proofErr w:type="gramEnd"/>
    </w:p>
    <w:p w:rsidR="001B2BB6" w:rsidRDefault="001B2BB6">
      <w:pPr>
        <w:pStyle w:val="ConsPlusNonformat"/>
      </w:pPr>
      <w:r>
        <w:t xml:space="preserve">или  иных  документов, требования которых были нарушены и предложения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1B2BB6" w:rsidRDefault="001B2BB6">
      <w:pPr>
        <w:pStyle w:val="ConsPlusNonformat"/>
      </w:pPr>
      <w:r>
        <w:t>устранению):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proofErr w:type="gramStart"/>
      <w:r>
        <w:t>(с указанием характера нарушений; лиц, допустивших нарушения; если в ходе</w:t>
      </w:r>
      <w:proofErr w:type="gramEnd"/>
    </w:p>
    <w:p w:rsidR="001B2BB6" w:rsidRDefault="001B2BB6">
      <w:pPr>
        <w:pStyle w:val="ConsPlusNonformat"/>
      </w:pPr>
      <w:r>
        <w:t xml:space="preserve"> проверки нарушений не выявлено, делается запись "Нарушений не выявлено")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Срок устранения выявленных нарушений ______________________________________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Приложение: _______________________________________________________________</w:t>
      </w:r>
    </w:p>
    <w:p w:rsidR="001B2BB6" w:rsidRDefault="001B2BB6">
      <w:pPr>
        <w:pStyle w:val="ConsPlusNonformat"/>
      </w:pPr>
      <w:r>
        <w:t xml:space="preserve">               </w:t>
      </w:r>
      <w:proofErr w:type="gramStart"/>
      <w:r>
        <w:t>(прилагаемые к акту документы - при наличии, в том числе</w:t>
      </w:r>
      <w:proofErr w:type="gramEnd"/>
    </w:p>
    <w:p w:rsidR="001B2BB6" w:rsidRDefault="001B2BB6">
      <w:pPr>
        <w:pStyle w:val="ConsPlusNonformat"/>
      </w:pPr>
      <w:r>
        <w:lastRenderedPageBreak/>
        <w:t xml:space="preserve">                   наименование и реквизиты предписания об устранении</w:t>
      </w:r>
    </w:p>
    <w:p w:rsidR="001B2BB6" w:rsidRDefault="001B2BB6">
      <w:pPr>
        <w:pStyle w:val="ConsPlusNonformat"/>
      </w:pPr>
      <w:r>
        <w:t xml:space="preserve">                                  выявленных нарушений)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Подписи  должностных  лиц  органа,  осуществляющего ведомственный контроль,</w:t>
      </w:r>
    </w:p>
    <w:p w:rsidR="001B2BB6" w:rsidRDefault="001B2BB6">
      <w:pPr>
        <w:pStyle w:val="ConsPlusNonformat"/>
      </w:pPr>
      <w:proofErr w:type="gramStart"/>
      <w:r>
        <w:t>проводивших</w:t>
      </w:r>
      <w:proofErr w:type="gramEnd"/>
      <w:r>
        <w:t xml:space="preserve"> проверку: _____________________________________________________</w:t>
      </w:r>
    </w:p>
    <w:p w:rsidR="001B2BB6" w:rsidRDefault="001B2BB6">
      <w:pPr>
        <w:pStyle w:val="ConsPlusNonformat"/>
      </w:pPr>
      <w:r>
        <w:t xml:space="preserve">                      _____________________________________________________</w:t>
      </w:r>
    </w:p>
    <w:p w:rsidR="001B2BB6" w:rsidRDefault="001B2BB6">
      <w:pPr>
        <w:pStyle w:val="ConsPlusNonformat"/>
      </w:pPr>
      <w:r>
        <w:t>Подпись  должностного  лица подведомственной организации, присутствовавшего</w:t>
      </w:r>
    </w:p>
    <w:p w:rsidR="001B2BB6" w:rsidRDefault="001B2BB6">
      <w:pPr>
        <w:pStyle w:val="ConsPlusNonformat"/>
      </w:pPr>
      <w:r>
        <w:t>при проведении проверки: __________________________________________________</w:t>
      </w:r>
    </w:p>
    <w:p w:rsidR="001B2BB6" w:rsidRDefault="001B2BB6">
      <w:pPr>
        <w:pStyle w:val="ConsPlusNonformat"/>
      </w:pPr>
      <w:r>
        <w:t>Подпись руководителя органа, осуществляющего ведомственный контроль: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 xml:space="preserve">    С  актом  проверки  ознакомле</w:t>
      </w:r>
      <w:proofErr w:type="gramStart"/>
      <w:r>
        <w:t>н(</w:t>
      </w:r>
      <w:proofErr w:type="gramEnd"/>
      <w:r>
        <w:t>а),  копию  акта  со  всеми приложениями</w:t>
      </w:r>
    </w:p>
    <w:p w:rsidR="001B2BB6" w:rsidRDefault="001B2BB6">
      <w:pPr>
        <w:pStyle w:val="ConsPlusNonformat"/>
      </w:pPr>
      <w:r>
        <w:t>получи</w:t>
      </w:r>
      <w:proofErr w:type="gramStart"/>
      <w:r>
        <w:t>л(</w:t>
      </w:r>
      <w:proofErr w:type="gramEnd"/>
      <w:r>
        <w:t>а): _______________________________________________________________</w:t>
      </w:r>
    </w:p>
    <w:p w:rsidR="001B2BB6" w:rsidRDefault="001B2BB6">
      <w:pPr>
        <w:pStyle w:val="ConsPlusNonformat"/>
      </w:pPr>
      <w:r>
        <w:t xml:space="preserve">                  </w:t>
      </w:r>
      <w:proofErr w:type="gramStart"/>
      <w:r>
        <w:t>(фамилия, имя, отчество, должность руководителя либо</w:t>
      </w:r>
      <w:proofErr w:type="gramEnd"/>
    </w:p>
    <w:p w:rsidR="001B2BB6" w:rsidRDefault="001B2BB6">
      <w:pPr>
        <w:pStyle w:val="ConsPlusNonformat"/>
      </w:pPr>
      <w:r>
        <w:t xml:space="preserve">                            уполномоченного им должностного лица</w:t>
      </w:r>
    </w:p>
    <w:p w:rsidR="001B2BB6" w:rsidRDefault="001B2BB6">
      <w:pPr>
        <w:pStyle w:val="ConsPlusNonformat"/>
      </w:pPr>
      <w:r>
        <w:t xml:space="preserve">                               подведомственной организации)</w:t>
      </w:r>
    </w:p>
    <w:p w:rsidR="001B2BB6" w:rsidRDefault="001B2BB6">
      <w:pPr>
        <w:pStyle w:val="ConsPlusNonformat"/>
      </w:pPr>
      <w:r>
        <w:t>_______________________________________________</w:t>
      </w:r>
    </w:p>
    <w:p w:rsidR="001B2BB6" w:rsidRDefault="001B2BB6">
      <w:pPr>
        <w:pStyle w:val="ConsPlusNonformat"/>
      </w:pPr>
      <w:proofErr w:type="gramStart"/>
      <w:r>
        <w:t>(подпись руководителя либо уполномоченного им</w:t>
      </w:r>
      <w:proofErr w:type="gramEnd"/>
    </w:p>
    <w:p w:rsidR="001B2BB6" w:rsidRDefault="001B2BB6">
      <w:pPr>
        <w:pStyle w:val="ConsPlusNonformat"/>
      </w:pPr>
      <w:r>
        <w:t>должностного лица подведомственной организации)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"____" _____________ 20 г.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Пометка об отказе ознакомления с актом проверки: __________________________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</w:t>
      </w:r>
      <w:proofErr w:type="gramStart"/>
      <w:r>
        <w:t>(подписи должностных лиц органа, осуществляющих ведомственный контроль,</w:t>
      </w:r>
      <w:proofErr w:type="gramEnd"/>
    </w:p>
    <w:p w:rsidR="001B2BB6" w:rsidRDefault="001B2BB6">
      <w:pPr>
        <w:pStyle w:val="ConsPlusNonformat"/>
      </w:pPr>
      <w:r>
        <w:t xml:space="preserve">                           </w:t>
      </w:r>
      <w:proofErr w:type="gramStart"/>
      <w:r>
        <w:t>проводивших</w:t>
      </w:r>
      <w:proofErr w:type="gramEnd"/>
      <w:r>
        <w:t xml:space="preserve"> проверку)</w:t>
      </w:r>
    </w:p>
    <w:p w:rsidR="001B2BB6" w:rsidRDefault="001B2BB6">
      <w:pPr>
        <w:pStyle w:val="ConsPlusNonformat"/>
      </w:pPr>
    </w:p>
    <w:p w:rsidR="001B2BB6" w:rsidRDefault="001B2BB6">
      <w:pPr>
        <w:pStyle w:val="ConsPlusNonformat"/>
      </w:pPr>
      <w:r>
        <w:t>Направлено письменное уведомление от "____"_________ 20 ___ г. N __________</w:t>
      </w:r>
    </w:p>
    <w:p w:rsidR="001B2BB6" w:rsidRDefault="001B2BB6">
      <w:pPr>
        <w:pStyle w:val="ConsPlusNonformat"/>
      </w:pPr>
      <w:r>
        <w:t>___________________________________________________________________________</w:t>
      </w:r>
    </w:p>
    <w:p w:rsidR="001B2BB6" w:rsidRDefault="001B2BB6">
      <w:pPr>
        <w:pStyle w:val="ConsPlusNonformat"/>
      </w:pPr>
      <w:r>
        <w:t xml:space="preserve">   </w:t>
      </w:r>
      <w:proofErr w:type="gramStart"/>
      <w:r>
        <w:t>(должность, фамилия, имя, отчество, подпись должностного лица (лиц)</w:t>
      </w:r>
      <w:proofErr w:type="gramEnd"/>
    </w:p>
    <w:p w:rsidR="001B2BB6" w:rsidRDefault="001B2BB6">
      <w:pPr>
        <w:pStyle w:val="ConsPlusNonformat"/>
      </w:pPr>
      <w:r>
        <w:t xml:space="preserve">              органа, осуществляющего ведомственный контроль)</w:t>
      </w: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BB6" w:rsidRDefault="001B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BB6" w:rsidRDefault="001B2BB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1002F" w:rsidRDefault="0041002F"/>
    <w:sectPr w:rsidR="0041002F" w:rsidSect="00D8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B6"/>
    <w:rsid w:val="001B2BB6"/>
    <w:rsid w:val="0041002F"/>
    <w:rsid w:val="009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6F469EE89F49B581F0D0F130C2A9719BFD431B1FD437D9F20B74F7BB543FE0AB203697AA03D6F408CF86F8DBj9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6F469EE89F49B581F0D0F130C2A9719BFD431B1FD437D9F20B74F7BB543FE0AB203697AA03D6F408CF86FFDBj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6F469EE89F49B581F0D0F130C2A9719BFD431B1FD437D9F20B74F7BB543FE0AB203697AA03D6F408CF86F5DBj9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469EE89F49B581F0D0F130C2A9719BFD431B1FD437D9F20B74F7BB543FE0AB203697AA03D6F408CF86FFDBj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469EE89F49B581F0D0EF3DD4C52F97FF4F4410D936D0A6562BACE60336EAFC6779CEE841DDDFj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Пантелеева</dc:creator>
  <cp:lastModifiedBy>Елена Викторовна Пантелеева</cp:lastModifiedBy>
  <cp:revision>2</cp:revision>
  <dcterms:created xsi:type="dcterms:W3CDTF">2014-12-24T07:35:00Z</dcterms:created>
  <dcterms:modified xsi:type="dcterms:W3CDTF">2014-12-24T07:38:00Z</dcterms:modified>
</cp:coreProperties>
</file>